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00B2" w14:textId="7EFE9F5B" w:rsidR="00FF14C6" w:rsidRPr="00FF14C6" w:rsidRDefault="00FF14C6" w:rsidP="00FF14C6">
      <w:pPr>
        <w:rPr>
          <w:sz w:val="27"/>
          <w:szCs w:val="27"/>
          <w:lang w:val="en-US"/>
        </w:rPr>
      </w:pPr>
      <w:r w:rsidRPr="00FF14C6">
        <w:rPr>
          <w:sz w:val="27"/>
          <w:szCs w:val="27"/>
          <w:lang w:val="en-US"/>
        </w:rPr>
        <w:t xml:space="preserve">June </w:t>
      </w:r>
      <w:r w:rsidR="00530378">
        <w:rPr>
          <w:sz w:val="27"/>
          <w:szCs w:val="27"/>
          <w:lang w:val="en-US"/>
        </w:rPr>
        <w:t>30</w:t>
      </w:r>
      <w:r w:rsidRPr="00FF14C6">
        <w:rPr>
          <w:sz w:val="27"/>
          <w:szCs w:val="27"/>
          <w:lang w:val="en-US"/>
        </w:rPr>
        <w:t>, 2026</w:t>
      </w:r>
    </w:p>
    <w:p w14:paraId="78E36DB3" w14:textId="387734CE" w:rsidR="00FF14C6" w:rsidRPr="00FF14C6" w:rsidRDefault="00FF14C6" w:rsidP="00FF14C6">
      <w:pPr>
        <w:rPr>
          <w:sz w:val="27"/>
          <w:szCs w:val="27"/>
          <w:lang w:val="en-US"/>
        </w:rPr>
      </w:pPr>
      <w:r w:rsidRPr="00FF14C6">
        <w:rPr>
          <w:sz w:val="27"/>
          <w:szCs w:val="27"/>
          <w:lang w:val="en-US"/>
        </w:rPr>
        <w:t>The RM of West Interlake declared a State of Local Emergency on June 10, 2026, under resolution #2026-209.</w:t>
      </w:r>
      <w:r w:rsidR="00530378">
        <w:rPr>
          <w:sz w:val="27"/>
          <w:szCs w:val="27"/>
          <w:lang w:val="en-US"/>
        </w:rPr>
        <w:t xml:space="preserve"> During a Special meeting</w:t>
      </w:r>
      <w:r w:rsidR="00B854D2">
        <w:rPr>
          <w:sz w:val="27"/>
          <w:szCs w:val="27"/>
          <w:lang w:val="en-US"/>
        </w:rPr>
        <w:t xml:space="preserve"> on June 30, 2026, </w:t>
      </w:r>
      <w:r w:rsidR="00B854D2">
        <w:rPr>
          <w:sz w:val="27"/>
          <w:szCs w:val="27"/>
          <w:lang w:val="en-US"/>
        </w:rPr>
        <w:t>under resolution 2026-236</w:t>
      </w:r>
      <w:r w:rsidR="00530378">
        <w:rPr>
          <w:sz w:val="27"/>
          <w:szCs w:val="27"/>
          <w:lang w:val="en-US"/>
        </w:rPr>
        <w:t xml:space="preserve">, Council </w:t>
      </w:r>
      <w:r w:rsidR="00B854D2">
        <w:rPr>
          <w:sz w:val="27"/>
          <w:szCs w:val="27"/>
          <w:lang w:val="en-US"/>
        </w:rPr>
        <w:t>has requested an extension of</w:t>
      </w:r>
      <w:r w:rsidR="00530378">
        <w:rPr>
          <w:sz w:val="27"/>
          <w:szCs w:val="27"/>
          <w:lang w:val="en-US"/>
        </w:rPr>
        <w:t xml:space="preserve"> the State of Local Emergency.</w:t>
      </w:r>
    </w:p>
    <w:p w14:paraId="47F45F58" w14:textId="77777777" w:rsidR="00FF14C6" w:rsidRPr="00FF14C6" w:rsidRDefault="00FF14C6" w:rsidP="00FF14C6">
      <w:pPr>
        <w:rPr>
          <w:sz w:val="27"/>
          <w:szCs w:val="27"/>
        </w:rPr>
      </w:pPr>
      <w:r w:rsidRPr="00FF14C6">
        <w:rPr>
          <w:sz w:val="27"/>
          <w:szCs w:val="27"/>
          <w:lang w:val="en-US"/>
        </w:rPr>
        <w:t xml:space="preserve">We continue working with our Emergency Management Consultant and the </w:t>
      </w:r>
      <w:r w:rsidRPr="00FF14C6">
        <w:rPr>
          <w:sz w:val="27"/>
          <w:szCs w:val="27"/>
        </w:rPr>
        <w:t>Preparedness and Response Branch | Emergency Management Organization, Manitoba Transportation and Infrastructure and Water Engineering &amp; Operations, Engineering &amp; Technical Services, Manitoba Transportation &amp; Infrastructure.</w:t>
      </w:r>
    </w:p>
    <w:p w14:paraId="5041E95E" w14:textId="6FEEE828" w:rsidR="00B854D2" w:rsidRDefault="00FF14C6" w:rsidP="00FF14C6">
      <w:pPr>
        <w:rPr>
          <w:sz w:val="27"/>
          <w:szCs w:val="27"/>
        </w:rPr>
      </w:pPr>
      <w:r w:rsidRPr="00FF14C6">
        <w:rPr>
          <w:sz w:val="27"/>
          <w:szCs w:val="27"/>
        </w:rPr>
        <w:t>Locally, the RM is still working within the Ashern LUD to alleviate sewer back ups and lift station flooding. The Boundary Line Drain and all municipal roads and ditches are being monitored by the RM Public Works and the Water Engineering &amp; Operations, Engineering &amp; Technical Services, Manitoba Transportation &amp; Infrastructure.</w:t>
      </w:r>
      <w:r w:rsidR="00B854D2">
        <w:rPr>
          <w:sz w:val="27"/>
          <w:szCs w:val="27"/>
        </w:rPr>
        <w:t xml:space="preserve"> Flood mitigation efforts are currently underway within the Ashern LUD</w:t>
      </w:r>
      <w:r w:rsidR="00EE1132">
        <w:rPr>
          <w:sz w:val="27"/>
          <w:szCs w:val="27"/>
        </w:rPr>
        <w:t xml:space="preserve"> where</w:t>
      </w:r>
      <w:r w:rsidR="00B854D2">
        <w:rPr>
          <w:sz w:val="27"/>
          <w:szCs w:val="27"/>
        </w:rPr>
        <w:t xml:space="preserve"> various roads will be temporarily closed during these activities. Temporary berms, crossings and pumping will be required to hold back and or redirect water, these activities will cause some traffic disruptions. </w:t>
      </w:r>
    </w:p>
    <w:p w14:paraId="6E7043D3" w14:textId="49C8A647" w:rsidR="00FF14C6" w:rsidRDefault="00FF14C6" w:rsidP="00FF14C6">
      <w:pPr>
        <w:rPr>
          <w:sz w:val="27"/>
          <w:szCs w:val="27"/>
        </w:rPr>
      </w:pPr>
      <w:r w:rsidRPr="00FF14C6">
        <w:rPr>
          <w:sz w:val="27"/>
          <w:szCs w:val="27"/>
        </w:rPr>
        <w:t>Please drive with caution when encountering washed out areas of gravel roads and report any concern areas directly to our emergency dispatch line at 204-809-323</w:t>
      </w:r>
      <w:r w:rsidR="00EE1132">
        <w:rPr>
          <w:sz w:val="27"/>
          <w:szCs w:val="27"/>
        </w:rPr>
        <w:t>1.</w:t>
      </w:r>
    </w:p>
    <w:p w14:paraId="5A6DB65C" w14:textId="56F01230" w:rsidR="00EE1132" w:rsidRPr="00FF14C6" w:rsidRDefault="00EE1132" w:rsidP="00FF14C6">
      <w:pPr>
        <w:rPr>
          <w:sz w:val="27"/>
          <w:szCs w:val="27"/>
        </w:rPr>
      </w:pPr>
      <w:r>
        <w:rPr>
          <w:sz w:val="27"/>
          <w:szCs w:val="27"/>
        </w:rPr>
        <w:t>Sand bags are available for pick up.</w:t>
      </w:r>
    </w:p>
    <w:p w14:paraId="63E6EDE9" w14:textId="77777777" w:rsidR="00FF14C6" w:rsidRPr="00FF14C6" w:rsidRDefault="00FF14C6" w:rsidP="00FF14C6">
      <w:pPr>
        <w:rPr>
          <w:sz w:val="27"/>
          <w:szCs w:val="27"/>
        </w:rPr>
      </w:pPr>
      <w:r w:rsidRPr="00FF14C6">
        <w:rPr>
          <w:sz w:val="27"/>
          <w:szCs w:val="27"/>
        </w:rPr>
        <w:t>RM Office 204-768-2641</w:t>
      </w:r>
    </w:p>
    <w:p w14:paraId="2D41F204" w14:textId="2BED8276" w:rsidR="00FF14C6" w:rsidRPr="00FF14C6" w:rsidRDefault="00FF14C6" w:rsidP="00FF14C6">
      <w:pPr>
        <w:rPr>
          <w:sz w:val="27"/>
          <w:szCs w:val="27"/>
        </w:rPr>
      </w:pPr>
      <w:hyperlink r:id="rId7" w:history="1">
        <w:r w:rsidRPr="00FF14C6">
          <w:rPr>
            <w:rStyle w:val="Hyperlink"/>
            <w:sz w:val="27"/>
            <w:szCs w:val="27"/>
          </w:rPr>
          <w:t>info@rmofwestinterlake.com</w:t>
        </w:r>
      </w:hyperlink>
    </w:p>
    <w:p w14:paraId="6E5DAD7B" w14:textId="77777777" w:rsidR="00251BCD" w:rsidRPr="00CD7FD0" w:rsidRDefault="00251BCD" w:rsidP="00CF28C9">
      <w:pPr>
        <w:rPr>
          <w:lang w:val="en-US"/>
        </w:rPr>
      </w:pPr>
    </w:p>
    <w:sectPr w:rsidR="00251BCD" w:rsidRPr="00CD7FD0" w:rsidSect="005668E3">
      <w:headerReference w:type="default" r:id="rId8"/>
      <w:pgSz w:w="12240" w:h="15840"/>
      <w:pgMar w:top="1440" w:right="1440" w:bottom="14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9C7B" w14:textId="77777777" w:rsidR="00F83325" w:rsidRDefault="00F83325" w:rsidP="00CD7FD0">
      <w:pPr>
        <w:spacing w:after="0" w:line="240" w:lineRule="auto"/>
      </w:pPr>
      <w:r>
        <w:separator/>
      </w:r>
    </w:p>
  </w:endnote>
  <w:endnote w:type="continuationSeparator" w:id="0">
    <w:p w14:paraId="34CA3FA3" w14:textId="77777777" w:rsidR="00F83325" w:rsidRDefault="00F83325" w:rsidP="00C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32C8" w14:textId="77777777" w:rsidR="00F83325" w:rsidRDefault="00F83325" w:rsidP="00CD7FD0">
      <w:pPr>
        <w:spacing w:after="0" w:line="240" w:lineRule="auto"/>
      </w:pPr>
      <w:r>
        <w:separator/>
      </w:r>
    </w:p>
  </w:footnote>
  <w:footnote w:type="continuationSeparator" w:id="0">
    <w:p w14:paraId="4DB94090" w14:textId="77777777" w:rsidR="00F83325" w:rsidRDefault="00F83325" w:rsidP="00CD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4DF2" w14:textId="7F19C8B8" w:rsidR="00CD7FD0" w:rsidRDefault="00CD7FD0">
    <w:pPr>
      <w:pStyle w:val="Header"/>
    </w:pPr>
  </w:p>
  <w:tbl>
    <w:tblPr>
      <w:tblW w:w="10880" w:type="dxa"/>
      <w:tblLook w:val="04A0" w:firstRow="1" w:lastRow="0" w:firstColumn="1" w:lastColumn="0" w:noHBand="0" w:noVBand="1"/>
    </w:tblPr>
    <w:tblGrid>
      <w:gridCol w:w="1176"/>
      <w:gridCol w:w="960"/>
      <w:gridCol w:w="960"/>
      <w:gridCol w:w="960"/>
      <w:gridCol w:w="960"/>
      <w:gridCol w:w="960"/>
      <w:gridCol w:w="960"/>
      <w:gridCol w:w="4160"/>
    </w:tblGrid>
    <w:tr w:rsidR="00CD7FD0" w:rsidRPr="00CD7FD0" w14:paraId="50DFBCDF" w14:textId="77777777" w:rsidTr="00CD7FD0">
      <w:trPr>
        <w:trHeight w:val="312"/>
      </w:trPr>
      <w:tc>
        <w:tcPr>
          <w:tcW w:w="960" w:type="dxa"/>
          <w:tcBorders>
            <w:top w:val="nil"/>
            <w:left w:val="nil"/>
            <w:bottom w:val="nil"/>
            <w:right w:val="nil"/>
          </w:tcBorders>
          <w:noWrap/>
          <w:vAlign w:val="bottom"/>
          <w:hideMark/>
        </w:tcPr>
        <w:p w14:paraId="335D438C" w14:textId="77777777" w:rsidR="00CD7FD0" w:rsidRPr="00CD7FD0" w:rsidRDefault="00CD7FD0" w:rsidP="00CD7FD0">
          <w:pPr>
            <w:spacing w:after="0" w:line="240" w:lineRule="auto"/>
            <w:rPr>
              <w:rFonts w:ascii="Times New Roman" w:eastAsia="Times New Roman" w:hAnsi="Times New Roman" w:cs="Times New Roman"/>
              <w:kern w:val="0"/>
              <w:sz w:val="24"/>
              <w:szCs w:val="24"/>
              <w:lang w:eastAsia="en-CA"/>
              <w14:ligatures w14:val="none"/>
            </w:rPr>
          </w:pPr>
        </w:p>
      </w:tc>
      <w:tc>
        <w:tcPr>
          <w:tcW w:w="960" w:type="dxa"/>
          <w:tcBorders>
            <w:top w:val="nil"/>
            <w:left w:val="nil"/>
            <w:bottom w:val="nil"/>
            <w:right w:val="nil"/>
          </w:tcBorders>
          <w:noWrap/>
          <w:vAlign w:val="bottom"/>
          <w:hideMark/>
        </w:tcPr>
        <w:p w14:paraId="1BF515F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458A9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8600F1F"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83113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DBE07F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E44D29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614FE3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392054AF" w14:textId="77777777" w:rsidTr="00CD7FD0">
      <w:trPr>
        <w:trHeight w:val="312"/>
      </w:trPr>
      <w:tc>
        <w:tcPr>
          <w:tcW w:w="960" w:type="dxa"/>
          <w:tcBorders>
            <w:top w:val="nil"/>
            <w:left w:val="nil"/>
            <w:bottom w:val="nil"/>
            <w:right w:val="nil"/>
          </w:tcBorders>
          <w:noWrap/>
          <w:vAlign w:val="bottom"/>
          <w:hideMark/>
        </w:tcPr>
        <w:p w14:paraId="325D853D" w14:textId="29D3831D"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bl>
          <w:tblPr>
            <w:tblW w:w="0" w:type="auto"/>
            <w:tblCellSpacing w:w="0" w:type="dxa"/>
            <w:tblCellMar>
              <w:left w:w="0" w:type="dxa"/>
              <w:right w:w="0" w:type="dxa"/>
            </w:tblCellMar>
            <w:tblLook w:val="04A0" w:firstRow="1" w:lastRow="0" w:firstColumn="1" w:lastColumn="0" w:noHBand="0" w:noVBand="1"/>
          </w:tblPr>
          <w:tblGrid>
            <w:gridCol w:w="960"/>
          </w:tblGrid>
          <w:tr w:rsidR="00CD7FD0" w:rsidRPr="00CD7FD0" w14:paraId="05401CFD" w14:textId="77777777">
            <w:trPr>
              <w:trHeight w:val="312"/>
              <w:tblCellSpacing w:w="0" w:type="dxa"/>
            </w:trPr>
            <w:tc>
              <w:tcPr>
                <w:tcW w:w="960" w:type="dxa"/>
                <w:tcBorders>
                  <w:top w:val="nil"/>
                  <w:left w:val="nil"/>
                  <w:bottom w:val="nil"/>
                  <w:right w:val="nil"/>
                </w:tcBorders>
                <w:noWrap/>
                <w:vAlign w:val="bottom"/>
                <w:hideMark/>
              </w:tcPr>
              <w:p w14:paraId="48CD40EA"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r>
        </w:tbl>
        <w:p w14:paraId="07A4D06F"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c>
        <w:tcPr>
          <w:tcW w:w="960" w:type="dxa"/>
          <w:tcBorders>
            <w:top w:val="nil"/>
            <w:left w:val="nil"/>
            <w:bottom w:val="nil"/>
            <w:right w:val="nil"/>
          </w:tcBorders>
          <w:noWrap/>
          <w:vAlign w:val="bottom"/>
          <w:hideMark/>
        </w:tcPr>
        <w:p w14:paraId="58DCE07B"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9CA45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058F59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FD2A2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A5AAD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498B1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70DBBE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21F33DFA" w14:textId="77777777" w:rsidTr="00CD7FD0">
      <w:trPr>
        <w:trHeight w:val="312"/>
      </w:trPr>
      <w:tc>
        <w:tcPr>
          <w:tcW w:w="960" w:type="dxa"/>
          <w:tcBorders>
            <w:top w:val="nil"/>
            <w:left w:val="nil"/>
            <w:bottom w:val="nil"/>
            <w:right w:val="nil"/>
          </w:tcBorders>
          <w:noWrap/>
          <w:vAlign w:val="bottom"/>
          <w:hideMark/>
        </w:tcPr>
        <w:p w14:paraId="285D86C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7086BE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1FDD6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7C73A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F6DCE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290F4E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104F5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22BF5A2D" w14:textId="577F7C3A" w:rsidR="00CD7FD0" w:rsidRPr="00CD7FD0" w:rsidRDefault="005D4DB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        </w:t>
          </w:r>
          <w:r w:rsidR="00D7298E">
            <w:rPr>
              <w:rFonts w:ascii="Aptos" w:eastAsia="Times New Roman" w:hAnsi="Aptos" w:cs="Times New Roman"/>
              <w:b/>
              <w:bCs/>
              <w:color w:val="000000"/>
              <w:kern w:val="0"/>
              <w:lang w:eastAsia="en-CA"/>
              <w14:ligatures w14:val="none"/>
            </w:rPr>
            <w:t xml:space="preserve">     </w:t>
          </w:r>
          <w:r w:rsidR="00CD7FD0" w:rsidRPr="00CD7FD0">
            <w:rPr>
              <w:rFonts w:ascii="Aptos" w:eastAsia="Times New Roman" w:hAnsi="Aptos" w:cs="Times New Roman"/>
              <w:b/>
              <w:bCs/>
              <w:color w:val="000000"/>
              <w:kern w:val="0"/>
              <w:lang w:eastAsia="en-CA"/>
              <w14:ligatures w14:val="none"/>
            </w:rPr>
            <w:t>#38 Main St.</w:t>
          </w:r>
        </w:p>
      </w:tc>
    </w:tr>
    <w:tr w:rsidR="00CD7FD0" w:rsidRPr="00CD7FD0" w14:paraId="419FB067" w14:textId="77777777" w:rsidTr="00CD7FD0">
      <w:trPr>
        <w:trHeight w:val="312"/>
      </w:trPr>
      <w:tc>
        <w:tcPr>
          <w:tcW w:w="960" w:type="dxa"/>
          <w:tcBorders>
            <w:top w:val="nil"/>
            <w:left w:val="nil"/>
            <w:bottom w:val="nil"/>
            <w:right w:val="nil"/>
          </w:tcBorders>
          <w:noWrap/>
          <w:vAlign w:val="bottom"/>
          <w:hideMark/>
        </w:tcPr>
        <w:p w14:paraId="0B9D5A31"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2E99D06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DDC1D7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0640EBD"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99649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595EDC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3CEF90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26345B4F" w14:textId="69680B1E"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Box 370</w:t>
          </w:r>
        </w:p>
      </w:tc>
    </w:tr>
    <w:tr w:rsidR="00CD7FD0" w:rsidRPr="00CD7FD0" w14:paraId="63D77306" w14:textId="77777777" w:rsidTr="00CD7FD0">
      <w:trPr>
        <w:trHeight w:val="312"/>
      </w:trPr>
      <w:tc>
        <w:tcPr>
          <w:tcW w:w="960" w:type="dxa"/>
          <w:tcBorders>
            <w:top w:val="nil"/>
            <w:left w:val="nil"/>
            <w:bottom w:val="nil"/>
            <w:right w:val="nil"/>
          </w:tcBorders>
          <w:noWrap/>
          <w:vAlign w:val="bottom"/>
          <w:hideMark/>
        </w:tcPr>
        <w:p w14:paraId="263F3CEE"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6311444F" w14:textId="384C7C94" w:rsidR="00CD7FD0" w:rsidRPr="00CD7FD0" w:rsidRDefault="004916BE" w:rsidP="00CD7FD0">
          <w:pPr>
            <w:spacing w:after="0" w:line="240" w:lineRule="auto"/>
            <w:rPr>
              <w:rFonts w:ascii="Times New Roman" w:eastAsia="Times New Roman" w:hAnsi="Times New Roman" w:cs="Times New Roman"/>
              <w:kern w:val="0"/>
              <w:sz w:val="20"/>
              <w:szCs w:val="20"/>
              <w:lang w:eastAsia="en-CA"/>
              <w14:ligatures w14:val="none"/>
            </w:rPr>
          </w:pPr>
          <w:r w:rsidRPr="00CD7FD0">
            <w:rPr>
              <w:rFonts w:ascii="Aptos Narrow" w:eastAsia="Times New Roman" w:hAnsi="Aptos Narrow" w:cs="Times New Roman"/>
              <w:noProof/>
              <w:color w:val="000000"/>
              <w:kern w:val="0"/>
              <w:lang w:eastAsia="en-CA"/>
              <w14:ligatures w14:val="none"/>
            </w:rPr>
            <w:drawing>
              <wp:anchor distT="0" distB="0" distL="114300" distR="114300" simplePos="0" relativeHeight="251658240" behindDoc="0" locked="0" layoutInCell="1" allowOverlap="1" wp14:anchorId="6AA41241" wp14:editId="31570AFC">
                <wp:simplePos x="0" y="0"/>
                <wp:positionH relativeFrom="column">
                  <wp:posOffset>-817245</wp:posOffset>
                </wp:positionH>
                <wp:positionV relativeFrom="paragraph">
                  <wp:posOffset>-627380</wp:posOffset>
                </wp:positionV>
                <wp:extent cx="2194560" cy="1371600"/>
                <wp:effectExtent l="0" t="0" r="0" b="0"/>
                <wp:wrapNone/>
                <wp:docPr id="10" name="Picture 1" descr="RM of West Interlake, MB">
                  <a:extLst xmlns:a="http://schemas.openxmlformats.org/drawingml/2006/main">
                    <a:ext uri="{FF2B5EF4-FFF2-40B4-BE49-F238E27FC236}">
                      <a16:creationId xmlns:a16="http://schemas.microsoft.com/office/drawing/2014/main" id="{A2FC9713-4361-402E-ED59-9DC6EDAB01BA}"/>
                    </a:ext>
                  </a:extLst>
                </wp:docPr>
                <wp:cNvGraphicFramePr/>
                <a:graphic xmlns:a="http://schemas.openxmlformats.org/drawingml/2006/main">
                  <a:graphicData uri="http://schemas.openxmlformats.org/drawingml/2006/picture">
                    <pic:pic xmlns:pic="http://schemas.openxmlformats.org/drawingml/2006/picture">
                      <pic:nvPicPr>
                        <pic:cNvPr id="10" name="Picture 9" descr="RM of West Interlake, MB">
                          <a:extLst>
                            <a:ext uri="{FF2B5EF4-FFF2-40B4-BE49-F238E27FC236}">
                              <a16:creationId xmlns:a16="http://schemas.microsoft.com/office/drawing/2014/main" id="{A2FC9713-4361-402E-ED59-9DC6EDAB01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14:paraId="2876805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52643D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804D4A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C5F3D86"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C8074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10CB570E" w14:textId="6C9733A7"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Ashern, Manitoba, R0C 0E0</w:t>
          </w:r>
        </w:p>
      </w:tc>
    </w:tr>
    <w:tr w:rsidR="00CD7FD0" w:rsidRPr="00CD7FD0" w14:paraId="74A2EAED" w14:textId="77777777" w:rsidTr="00CD7FD0">
      <w:trPr>
        <w:trHeight w:val="312"/>
      </w:trPr>
      <w:tc>
        <w:tcPr>
          <w:tcW w:w="960" w:type="dxa"/>
          <w:tcBorders>
            <w:top w:val="nil"/>
            <w:left w:val="nil"/>
            <w:bottom w:val="nil"/>
            <w:right w:val="nil"/>
          </w:tcBorders>
          <w:noWrap/>
          <w:vAlign w:val="bottom"/>
          <w:hideMark/>
        </w:tcPr>
        <w:p w14:paraId="5B649D32"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3DEF7635" w14:textId="13EAF883"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96B0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DFB82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4D29201"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D37FD0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7F255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66C026F1" w14:textId="087B34F5"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Phone: 204-768-2641</w:t>
          </w:r>
        </w:p>
      </w:tc>
    </w:tr>
    <w:tr w:rsidR="00CD7FD0" w:rsidRPr="00CD7FD0" w14:paraId="0954AD5A" w14:textId="77777777" w:rsidTr="00CD7FD0">
      <w:trPr>
        <w:trHeight w:val="312"/>
      </w:trPr>
      <w:tc>
        <w:tcPr>
          <w:tcW w:w="960" w:type="dxa"/>
          <w:tcBorders>
            <w:top w:val="nil"/>
            <w:left w:val="nil"/>
            <w:bottom w:val="nil"/>
            <w:right w:val="nil"/>
          </w:tcBorders>
          <w:noWrap/>
          <w:vAlign w:val="bottom"/>
          <w:hideMark/>
        </w:tcPr>
        <w:p w14:paraId="291B7E36"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1EC597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D590C0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C2E971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26762E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34A73C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A47E7F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039BC156" w14:textId="0ABA3D45" w:rsidR="00CD7FD0" w:rsidRPr="00CD7FD0" w:rsidRDefault="008A2CF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Fax: 204-768-2301</w:t>
          </w:r>
        </w:p>
      </w:tc>
    </w:tr>
    <w:tr w:rsidR="00CD7FD0" w:rsidRPr="00CD7FD0" w14:paraId="1A1C711D" w14:textId="77777777" w:rsidTr="00CD7FD0">
      <w:trPr>
        <w:trHeight w:val="312"/>
      </w:trPr>
      <w:tc>
        <w:tcPr>
          <w:tcW w:w="960" w:type="dxa"/>
          <w:tcBorders>
            <w:top w:val="nil"/>
            <w:left w:val="nil"/>
            <w:bottom w:val="nil"/>
            <w:right w:val="nil"/>
          </w:tcBorders>
          <w:noWrap/>
          <w:vAlign w:val="bottom"/>
          <w:hideMark/>
        </w:tcPr>
        <w:p w14:paraId="108B1683"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42EB57A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98DDCF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2628D8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DD3F4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7D2481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924490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7012BE53" w14:textId="60514B0C" w:rsidR="00CD7FD0" w:rsidRPr="00CD7FD0" w:rsidRDefault="008A2CFE" w:rsidP="008A2CFE">
          <w:pPr>
            <w:spacing w:after="0" w:line="240" w:lineRule="auto"/>
            <w:jc w:val="center"/>
            <w:rPr>
              <w:rFonts w:ascii="Aptos Narrow" w:eastAsia="Times New Roman" w:hAnsi="Aptos Narrow" w:cs="Times New Roman"/>
              <w:color w:val="467886"/>
              <w:kern w:val="0"/>
              <w:sz w:val="24"/>
              <w:szCs w:val="24"/>
              <w:u w:val="single"/>
              <w:lang w:eastAsia="en-CA"/>
              <w14:ligatures w14:val="none"/>
            </w:rPr>
          </w:pPr>
          <w:r>
            <w:rPr>
              <w:rFonts w:ascii="Aptos Narrow" w:eastAsia="Times New Roman" w:hAnsi="Aptos Narrow" w:cs="Times New Roman"/>
              <w:color w:val="467886"/>
              <w:kern w:val="0"/>
              <w:sz w:val="24"/>
              <w:szCs w:val="24"/>
              <w:u w:val="single"/>
              <w:lang w:eastAsia="en-CA"/>
              <w14:ligatures w14:val="none"/>
            </w:rPr>
            <w:t>www.rmofwestinterlake.com</w:t>
          </w:r>
        </w:p>
      </w:tc>
    </w:tr>
    <w:tr w:rsidR="00CD7FD0" w:rsidRPr="00CD7FD0" w14:paraId="48FAB23D" w14:textId="77777777" w:rsidTr="00CD7FD0">
      <w:trPr>
        <w:trHeight w:val="324"/>
      </w:trPr>
      <w:tc>
        <w:tcPr>
          <w:tcW w:w="960" w:type="dxa"/>
          <w:tcBorders>
            <w:top w:val="nil"/>
            <w:left w:val="nil"/>
            <w:bottom w:val="single" w:sz="8" w:space="0" w:color="0070C0"/>
            <w:right w:val="nil"/>
          </w:tcBorders>
          <w:noWrap/>
          <w:vAlign w:val="bottom"/>
          <w:hideMark/>
        </w:tcPr>
        <w:p w14:paraId="502C1BDC"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r w:rsidRPr="00CD7FD0">
            <w:rPr>
              <w:rFonts w:ascii="Aptos" w:eastAsia="Times New Roman" w:hAnsi="Aptos" w:cs="Times New Roman"/>
              <w:b/>
              <w:bCs/>
              <w:color w:val="000000"/>
              <w:kern w:val="0"/>
              <w:sz w:val="24"/>
              <w:szCs w:val="24"/>
              <w:lang w:eastAsia="en-CA"/>
              <w14:ligatures w14:val="none"/>
            </w:rPr>
            <w:t> </w:t>
          </w:r>
        </w:p>
      </w:tc>
      <w:tc>
        <w:tcPr>
          <w:tcW w:w="960" w:type="dxa"/>
          <w:tcBorders>
            <w:top w:val="nil"/>
            <w:left w:val="nil"/>
            <w:bottom w:val="single" w:sz="8" w:space="0" w:color="0070C0"/>
            <w:right w:val="nil"/>
          </w:tcBorders>
          <w:noWrap/>
          <w:vAlign w:val="bottom"/>
          <w:hideMark/>
        </w:tcPr>
        <w:p w14:paraId="473594D9"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6D9C1F1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1960F85E"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3824E75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7ACAFEF7"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58A44330"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4160" w:type="dxa"/>
          <w:tcBorders>
            <w:top w:val="nil"/>
            <w:left w:val="nil"/>
            <w:bottom w:val="single" w:sz="8" w:space="0" w:color="0070C0"/>
            <w:right w:val="nil"/>
          </w:tcBorders>
          <w:noWrap/>
          <w:vAlign w:val="bottom"/>
          <w:hideMark/>
        </w:tcPr>
        <w:p w14:paraId="30B27336"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r>
  </w:tbl>
  <w:p w14:paraId="41BC334E" w14:textId="34822031" w:rsidR="00CD7FD0" w:rsidRDefault="00CD7FD0">
    <w:pPr>
      <w:pStyle w:val="Header"/>
    </w:pPr>
  </w:p>
  <w:p w14:paraId="76DAEE5B" w14:textId="77777777" w:rsidR="00CD7FD0" w:rsidRDefault="00CD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758"/>
    <w:multiLevelType w:val="hybridMultilevel"/>
    <w:tmpl w:val="0992A0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26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0"/>
    <w:rsid w:val="000C7B49"/>
    <w:rsid w:val="00132EFC"/>
    <w:rsid w:val="001353AE"/>
    <w:rsid w:val="00166672"/>
    <w:rsid w:val="00166FC5"/>
    <w:rsid w:val="001B2F79"/>
    <w:rsid w:val="00251BCD"/>
    <w:rsid w:val="002834C8"/>
    <w:rsid w:val="002A24A5"/>
    <w:rsid w:val="002D732D"/>
    <w:rsid w:val="00316630"/>
    <w:rsid w:val="00321371"/>
    <w:rsid w:val="00372FD1"/>
    <w:rsid w:val="003807EF"/>
    <w:rsid w:val="003C14E5"/>
    <w:rsid w:val="00401D38"/>
    <w:rsid w:val="00410980"/>
    <w:rsid w:val="004364AB"/>
    <w:rsid w:val="00453817"/>
    <w:rsid w:val="00455EA1"/>
    <w:rsid w:val="004916BE"/>
    <w:rsid w:val="00505A50"/>
    <w:rsid w:val="00530378"/>
    <w:rsid w:val="005668E3"/>
    <w:rsid w:val="005D4DBE"/>
    <w:rsid w:val="005E67DD"/>
    <w:rsid w:val="00616BE4"/>
    <w:rsid w:val="006233E7"/>
    <w:rsid w:val="00751E63"/>
    <w:rsid w:val="0076492A"/>
    <w:rsid w:val="00773EAF"/>
    <w:rsid w:val="008106AD"/>
    <w:rsid w:val="008A2CFE"/>
    <w:rsid w:val="00972252"/>
    <w:rsid w:val="00A820FF"/>
    <w:rsid w:val="00A94F18"/>
    <w:rsid w:val="00AE707E"/>
    <w:rsid w:val="00B33EE0"/>
    <w:rsid w:val="00B854D2"/>
    <w:rsid w:val="00C23C1B"/>
    <w:rsid w:val="00C71FB6"/>
    <w:rsid w:val="00C873A6"/>
    <w:rsid w:val="00CB0AA5"/>
    <w:rsid w:val="00CD7FD0"/>
    <w:rsid w:val="00CF28C9"/>
    <w:rsid w:val="00D17C93"/>
    <w:rsid w:val="00D3058C"/>
    <w:rsid w:val="00D32666"/>
    <w:rsid w:val="00D7298E"/>
    <w:rsid w:val="00D86C1F"/>
    <w:rsid w:val="00EE1132"/>
    <w:rsid w:val="00F57DE7"/>
    <w:rsid w:val="00F82DC5"/>
    <w:rsid w:val="00F83325"/>
    <w:rsid w:val="00FF1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0F50"/>
  <w15:chartTrackingRefBased/>
  <w15:docId w15:val="{BD1E8C58-2063-4E12-9960-D17C49F9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FD0"/>
    <w:rPr>
      <w:rFonts w:eastAsiaTheme="majorEastAsia" w:cstheme="majorBidi"/>
      <w:color w:val="272727" w:themeColor="text1" w:themeTint="D8"/>
    </w:rPr>
  </w:style>
  <w:style w:type="paragraph" w:styleId="Title">
    <w:name w:val="Title"/>
    <w:basedOn w:val="Normal"/>
    <w:next w:val="Normal"/>
    <w:link w:val="TitleChar"/>
    <w:uiPriority w:val="10"/>
    <w:qFormat/>
    <w:rsid w:val="00C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FD0"/>
    <w:pPr>
      <w:spacing w:before="160"/>
      <w:jc w:val="center"/>
    </w:pPr>
    <w:rPr>
      <w:i/>
      <w:iCs/>
      <w:color w:val="404040" w:themeColor="text1" w:themeTint="BF"/>
    </w:rPr>
  </w:style>
  <w:style w:type="character" w:customStyle="1" w:styleId="QuoteChar">
    <w:name w:val="Quote Char"/>
    <w:basedOn w:val="DefaultParagraphFont"/>
    <w:link w:val="Quote"/>
    <w:uiPriority w:val="29"/>
    <w:rsid w:val="00CD7FD0"/>
    <w:rPr>
      <w:i/>
      <w:iCs/>
      <w:color w:val="404040" w:themeColor="text1" w:themeTint="BF"/>
    </w:rPr>
  </w:style>
  <w:style w:type="paragraph" w:styleId="ListParagraph">
    <w:name w:val="List Paragraph"/>
    <w:basedOn w:val="Normal"/>
    <w:uiPriority w:val="34"/>
    <w:qFormat/>
    <w:rsid w:val="00CD7FD0"/>
    <w:pPr>
      <w:ind w:left="720"/>
      <w:contextualSpacing/>
    </w:pPr>
  </w:style>
  <w:style w:type="character" w:styleId="IntenseEmphasis">
    <w:name w:val="Intense Emphasis"/>
    <w:basedOn w:val="DefaultParagraphFont"/>
    <w:uiPriority w:val="21"/>
    <w:qFormat/>
    <w:rsid w:val="00CD7FD0"/>
    <w:rPr>
      <w:i/>
      <w:iCs/>
      <w:color w:val="0F4761" w:themeColor="accent1" w:themeShade="BF"/>
    </w:rPr>
  </w:style>
  <w:style w:type="paragraph" w:styleId="IntenseQuote">
    <w:name w:val="Intense Quote"/>
    <w:basedOn w:val="Normal"/>
    <w:next w:val="Normal"/>
    <w:link w:val="IntenseQuoteChar"/>
    <w:uiPriority w:val="30"/>
    <w:qFormat/>
    <w:rsid w:val="00C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FD0"/>
    <w:rPr>
      <w:i/>
      <w:iCs/>
      <w:color w:val="0F4761" w:themeColor="accent1" w:themeShade="BF"/>
    </w:rPr>
  </w:style>
  <w:style w:type="character" w:styleId="IntenseReference">
    <w:name w:val="Intense Reference"/>
    <w:basedOn w:val="DefaultParagraphFont"/>
    <w:uiPriority w:val="32"/>
    <w:qFormat/>
    <w:rsid w:val="00CD7FD0"/>
    <w:rPr>
      <w:b/>
      <w:bCs/>
      <w:smallCaps/>
      <w:color w:val="0F4761" w:themeColor="accent1" w:themeShade="BF"/>
      <w:spacing w:val="5"/>
    </w:rPr>
  </w:style>
  <w:style w:type="paragraph" w:styleId="Header">
    <w:name w:val="header"/>
    <w:basedOn w:val="Normal"/>
    <w:link w:val="HeaderChar"/>
    <w:uiPriority w:val="99"/>
    <w:unhideWhenUsed/>
    <w:rsid w:val="00CD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FD0"/>
  </w:style>
  <w:style w:type="paragraph" w:styleId="Footer">
    <w:name w:val="footer"/>
    <w:basedOn w:val="Normal"/>
    <w:link w:val="FooterChar"/>
    <w:uiPriority w:val="99"/>
    <w:unhideWhenUsed/>
    <w:rsid w:val="00CD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FD0"/>
  </w:style>
  <w:style w:type="character" w:styleId="Hyperlink">
    <w:name w:val="Hyperlink"/>
    <w:basedOn w:val="DefaultParagraphFont"/>
    <w:uiPriority w:val="99"/>
    <w:unhideWhenUsed/>
    <w:rsid w:val="00CD7FD0"/>
    <w:rPr>
      <w:color w:val="467886"/>
      <w:u w:val="single"/>
    </w:rPr>
  </w:style>
  <w:style w:type="character" w:styleId="UnresolvedMention">
    <w:name w:val="Unresolved Mention"/>
    <w:basedOn w:val="DefaultParagraphFont"/>
    <w:uiPriority w:val="99"/>
    <w:semiHidden/>
    <w:unhideWhenUsed/>
    <w:rsid w:val="00D7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ofwestinterla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Gibson</dc:creator>
  <cp:keywords/>
  <dc:description/>
  <cp:lastModifiedBy>Gary Campbell</cp:lastModifiedBy>
  <cp:revision>3</cp:revision>
  <cp:lastPrinted>2026-06-16T16:13:00Z</cp:lastPrinted>
  <dcterms:created xsi:type="dcterms:W3CDTF">2026-06-30T17:14:00Z</dcterms:created>
  <dcterms:modified xsi:type="dcterms:W3CDTF">2026-06-30T17:22:00Z</dcterms:modified>
</cp:coreProperties>
</file>